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72" w:rsidRPr="002D1103" w:rsidRDefault="003F1772" w:rsidP="003114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F1772" w:rsidRPr="002D1103" w:rsidRDefault="003F1772" w:rsidP="003114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Новомамангинского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F1772" w:rsidRPr="002D1103" w:rsidRDefault="003F1772" w:rsidP="003114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F1772" w:rsidRPr="002D1103" w:rsidRDefault="003F1772" w:rsidP="003114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F1772" w:rsidRPr="002D1103" w:rsidRDefault="003F1772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31145B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F1772" w:rsidRPr="002D1103" w:rsidRDefault="003F1772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3F1772" w:rsidRPr="00055332" w:rsidRDefault="003F1772" w:rsidP="00055332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055332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30</w:t>
      </w:r>
      <w:r w:rsidRPr="00055332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ма</w:t>
      </w:r>
      <w:r w:rsidRPr="00055332">
        <w:rPr>
          <w:rFonts w:ascii="Times New Roman" w:hAnsi="Times New Roman"/>
          <w:b/>
          <w:sz w:val="28"/>
          <w:szCs w:val="28"/>
        </w:rPr>
        <w:t xml:space="preserve">я </w:t>
      </w:r>
      <w:r w:rsidRPr="00055332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55332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F1772" w:rsidRPr="002D1103" w:rsidRDefault="003F1772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31145B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3F1772" w:rsidRPr="002D1103" w:rsidRDefault="003F1772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</w:t>
      </w:r>
      <w:r w:rsidRPr="00D33369">
        <w:rPr>
          <w:rFonts w:ascii="Times New Roman" w:hAnsi="Times New Roman"/>
          <w:sz w:val="28"/>
          <w:szCs w:val="28"/>
        </w:rPr>
        <w:t xml:space="preserve">Положением о порядке проведения публичных слушаний на территории </w:t>
      </w:r>
      <w:r>
        <w:rPr>
          <w:rFonts w:ascii="Times New Roman" w:hAnsi="Times New Roman"/>
          <w:bCs/>
          <w:sz w:val="28"/>
          <w:szCs w:val="28"/>
        </w:rPr>
        <w:t>Новомамангинского</w:t>
      </w:r>
      <w:r w:rsidRPr="00D33369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0652">
        <w:t xml:space="preserve"> </w:t>
      </w:r>
      <w:r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3F1772" w:rsidRPr="002D1103" w:rsidRDefault="003F1772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>
        <w:rPr>
          <w:rFonts w:ascii="Times New Roman" w:hAnsi="Times New Roman"/>
          <w:bCs/>
          <w:sz w:val="28"/>
          <w:szCs w:val="28"/>
        </w:rPr>
        <w:t>решения «О внесении изменений в Устав</w:t>
      </w:r>
      <w:r w:rsidRPr="00D20652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Новомамангинского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F1772" w:rsidRPr="002D1103" w:rsidRDefault="003F1772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3F1772" w:rsidRPr="002D1103" w:rsidRDefault="003F1772" w:rsidP="002D1103">
      <w:pPr>
        <w:pStyle w:val="BodyText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3F1772" w:rsidRPr="002D1103" w:rsidRDefault="003F1772" w:rsidP="002D1103">
      <w:pPr>
        <w:pStyle w:val="BodyText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>
        <w:rPr>
          <w:sz w:val="28"/>
          <w:szCs w:val="28"/>
        </w:rPr>
        <w:t>Новомамангинского</w:t>
      </w:r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>
        <w:rPr>
          <w:bCs/>
          <w:sz w:val="28"/>
          <w:szCs w:val="28"/>
        </w:rPr>
        <w:t>Новое Мамангино</w:t>
      </w:r>
      <w:r w:rsidRPr="002D1103">
        <w:rPr>
          <w:sz w:val="28"/>
          <w:szCs w:val="28"/>
        </w:rPr>
        <w:t xml:space="preserve">, ул. </w:t>
      </w:r>
      <w:r>
        <w:rPr>
          <w:bCs/>
          <w:sz w:val="28"/>
          <w:szCs w:val="28"/>
        </w:rPr>
        <w:t>Мелиоративная</w:t>
      </w:r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2D1103">
        <w:rPr>
          <w:sz w:val="28"/>
          <w:szCs w:val="28"/>
        </w:rPr>
        <w:t xml:space="preserve">,  здание администрации </w:t>
      </w:r>
      <w:r>
        <w:rPr>
          <w:bCs/>
          <w:sz w:val="28"/>
          <w:szCs w:val="28"/>
        </w:rPr>
        <w:t>Новомамангинского сельского поселения</w:t>
      </w:r>
      <w:r>
        <w:rPr>
          <w:sz w:val="28"/>
          <w:szCs w:val="28"/>
        </w:rPr>
        <w:t xml:space="preserve"> и телефону  2–40–19,  с   8-00 до 16-12</w:t>
      </w:r>
      <w:r w:rsidRPr="002D1103">
        <w:rPr>
          <w:sz w:val="28"/>
          <w:szCs w:val="28"/>
        </w:rPr>
        <w:t xml:space="preserve"> часов (кроме субботы и воскресенья).</w:t>
      </w:r>
    </w:p>
    <w:p w:rsidR="003F1772" w:rsidRPr="002D1103" w:rsidRDefault="003F1772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</w:t>
      </w:r>
      <w:r w:rsidRPr="00D20652">
        <w:t xml:space="preserve"> </w:t>
      </w:r>
      <w:r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F1772" w:rsidRPr="002D1103" w:rsidRDefault="003F1772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pStyle w:val="BodyText"/>
        <w:tabs>
          <w:tab w:val="left" w:pos="2025"/>
        </w:tabs>
        <w:rPr>
          <w:sz w:val="28"/>
          <w:szCs w:val="28"/>
        </w:rPr>
      </w:pPr>
    </w:p>
    <w:p w:rsidR="003F1772" w:rsidRPr="002D1103" w:rsidRDefault="003F1772" w:rsidP="0031145B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Новомамангинского</w:t>
      </w:r>
      <w:r w:rsidRPr="00D20652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3F1772" w:rsidRPr="002D1103" w:rsidRDefault="003F1772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3F1772" w:rsidRPr="002D1103" w:rsidRDefault="003F1772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В.Н.Рузаева</w:t>
      </w:r>
    </w:p>
    <w:p w:rsidR="003F1772" w:rsidRDefault="003F1772" w:rsidP="002D1103">
      <w:pPr>
        <w:spacing w:after="0"/>
        <w:rPr>
          <w:rFonts w:ascii="Arial" w:hAnsi="Arial" w:cs="Arial"/>
          <w:sz w:val="24"/>
          <w:szCs w:val="24"/>
        </w:rPr>
      </w:pPr>
    </w:p>
    <w:p w:rsidR="003F1772" w:rsidRDefault="003F177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3F1772" w:rsidRPr="000458B7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0458B7">
        <w:rPr>
          <w:rFonts w:ascii="Times New Roman" w:hAnsi="Times New Roman"/>
          <w:b/>
          <w:bCs/>
          <w:sz w:val="24"/>
          <w:szCs w:val="28"/>
        </w:rPr>
        <w:t>ПРИЛОЖЕНИЕ № 1</w:t>
      </w:r>
    </w:p>
    <w:p w:rsidR="003F1772" w:rsidRPr="000458B7" w:rsidRDefault="003F1772" w:rsidP="000458B7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 w:rsidRPr="000458B7">
        <w:rPr>
          <w:rFonts w:ascii="Times New Roman" w:hAnsi="Times New Roman"/>
          <w:bCs/>
          <w:sz w:val="24"/>
          <w:szCs w:val="28"/>
        </w:rPr>
        <w:t>к решению</w:t>
      </w:r>
    </w:p>
    <w:p w:rsidR="003F1772" w:rsidRPr="000458B7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0458B7">
        <w:rPr>
          <w:rFonts w:ascii="Times New Roman" w:hAnsi="Times New Roman"/>
          <w:bCs/>
          <w:sz w:val="24"/>
          <w:szCs w:val="28"/>
        </w:rPr>
        <w:t>Совета депутатов</w:t>
      </w:r>
    </w:p>
    <w:p w:rsidR="003F1772" w:rsidRPr="000458B7" w:rsidRDefault="003F1772" w:rsidP="000458B7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Новомамангинского</w:t>
      </w:r>
    </w:p>
    <w:p w:rsidR="003F1772" w:rsidRPr="000458B7" w:rsidRDefault="003F1772" w:rsidP="000458B7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 w:rsidRPr="000458B7">
        <w:rPr>
          <w:rFonts w:ascii="Times New Roman" w:hAnsi="Times New Roman"/>
          <w:bCs/>
          <w:sz w:val="24"/>
          <w:szCs w:val="28"/>
        </w:rPr>
        <w:t>сельского поселения</w:t>
      </w:r>
    </w:p>
    <w:p w:rsidR="003F1772" w:rsidRPr="000458B7" w:rsidRDefault="003F1772" w:rsidP="000458B7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 w:rsidRPr="000458B7">
        <w:rPr>
          <w:rFonts w:ascii="Times New Roman" w:hAnsi="Times New Roman"/>
          <w:bCs/>
          <w:sz w:val="24"/>
          <w:szCs w:val="28"/>
        </w:rPr>
        <w:t>Ковылкинского муниципального района Республики Мордовия</w:t>
      </w:r>
    </w:p>
    <w:p w:rsidR="003F1772" w:rsidRPr="000458B7" w:rsidRDefault="003F1772" w:rsidP="000458B7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 w:rsidRPr="000458B7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30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bCs/>
          <w:sz w:val="24"/>
          <w:szCs w:val="28"/>
        </w:rPr>
        <w:t>05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 w:rsidRPr="000458B7">
        <w:rPr>
          <w:rFonts w:ascii="Times New Roman" w:hAnsi="Times New Roman"/>
          <w:bCs/>
          <w:color w:val="FF0000"/>
          <w:sz w:val="24"/>
          <w:szCs w:val="28"/>
        </w:rPr>
        <w:t>202</w:t>
      </w:r>
      <w:r>
        <w:rPr>
          <w:rFonts w:ascii="Times New Roman" w:hAnsi="Times New Roman"/>
          <w:bCs/>
          <w:color w:val="FF0000"/>
          <w:sz w:val="24"/>
          <w:szCs w:val="28"/>
        </w:rPr>
        <w:t>3</w:t>
      </w:r>
      <w:r w:rsidRPr="000458B7">
        <w:rPr>
          <w:rFonts w:ascii="Times New Roman" w:hAnsi="Times New Roman"/>
          <w:bCs/>
          <w:sz w:val="24"/>
          <w:szCs w:val="28"/>
        </w:rPr>
        <w:t xml:space="preserve">г. № </w:t>
      </w:r>
      <w:r>
        <w:rPr>
          <w:rFonts w:ascii="Times New Roman" w:hAnsi="Times New Roman"/>
          <w:bCs/>
          <w:sz w:val="24"/>
          <w:szCs w:val="28"/>
        </w:rPr>
        <w:t>2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31145B">
      <w:pPr>
        <w:spacing w:after="0" w:line="23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>
        <w:rPr>
          <w:rFonts w:ascii="Times New Roman" w:hAnsi="Times New Roman"/>
          <w:b/>
          <w:bCs/>
          <w:sz w:val="28"/>
          <w:szCs w:val="28"/>
        </w:rPr>
        <w:t>решения о</w:t>
      </w:r>
      <w:r w:rsidRPr="00202ADE">
        <w:t xml:space="preserve">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>
        <w:rPr>
          <w:rFonts w:ascii="Times New Roman" w:hAnsi="Times New Roman"/>
          <w:b/>
          <w:bCs/>
          <w:sz w:val="28"/>
          <w:szCs w:val="28"/>
        </w:rPr>
        <w:t>Новомамангинского</w:t>
      </w:r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426"/>
        <w:gridCol w:w="1417"/>
        <w:gridCol w:w="3686"/>
        <w:gridCol w:w="2374"/>
      </w:tblGrid>
      <w:tr w:rsidR="003F1772" w:rsidRPr="002D1103" w:rsidTr="00055332">
        <w:tc>
          <w:tcPr>
            <w:tcW w:w="667" w:type="dxa"/>
          </w:tcPr>
          <w:p w:rsidR="003F1772" w:rsidRPr="002D1103" w:rsidRDefault="003F1772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6" w:type="dxa"/>
          </w:tcPr>
          <w:p w:rsidR="003F1772" w:rsidRPr="002D1103" w:rsidRDefault="003F1772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3F1772" w:rsidRPr="002D1103" w:rsidRDefault="003F1772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3F1772" w:rsidRPr="002D1103" w:rsidRDefault="003F1772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74" w:type="dxa"/>
          </w:tcPr>
          <w:p w:rsidR="003F1772" w:rsidRPr="002D1103" w:rsidRDefault="003F1772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F1772" w:rsidRPr="002D1103" w:rsidTr="00055332">
        <w:tc>
          <w:tcPr>
            <w:tcW w:w="66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426" w:type="dxa"/>
          </w:tcPr>
          <w:p w:rsidR="003F1772" w:rsidRPr="00055332" w:rsidRDefault="003F1772" w:rsidP="00055332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06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14-00</w:t>
            </w:r>
          </w:p>
        </w:tc>
        <w:tc>
          <w:tcPr>
            <w:tcW w:w="3686" w:type="dxa"/>
          </w:tcPr>
          <w:p w:rsidR="003F1772" w:rsidRPr="00055332" w:rsidRDefault="003F1772" w:rsidP="00055332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Ковылкинский район, с.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Новое Мамангино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Мелиоратвная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дом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5,  здание администрации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Новомамангинского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сельского поселения Ковылкинского муниципального района</w:t>
            </w:r>
          </w:p>
        </w:tc>
        <w:tc>
          <w:tcPr>
            <w:tcW w:w="2374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055332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Рузаева В.Н.</w:t>
            </w:r>
          </w:p>
        </w:tc>
      </w:tr>
      <w:tr w:rsidR="003F1772" w:rsidRPr="002D1103" w:rsidTr="00055332">
        <w:tc>
          <w:tcPr>
            <w:tcW w:w="66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1426" w:type="dxa"/>
          </w:tcPr>
          <w:p w:rsidR="003F1772" w:rsidRPr="00055332" w:rsidRDefault="003F1772" w:rsidP="00055332">
            <w:pPr>
              <w:rPr>
                <w:rFonts w:ascii="Times New Roman" w:hAnsi="Times New Roman"/>
                <w:sz w:val="24"/>
                <w:szCs w:val="28"/>
              </w:rPr>
            </w:pPr>
            <w:r w:rsidRPr="0005533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5533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Pr="00055332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14-00</w:t>
            </w:r>
          </w:p>
        </w:tc>
        <w:tc>
          <w:tcPr>
            <w:tcW w:w="3686" w:type="dxa"/>
          </w:tcPr>
          <w:p w:rsidR="003F1772" w:rsidRPr="00055332" w:rsidRDefault="003F1772" w:rsidP="003740B5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Ковылкинский район, с.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Новое Мамангино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Мелиоратвная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дом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5,  здание администрации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Новомамангинского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сельского поселения Ковылкинского муниципального района</w:t>
            </w:r>
          </w:p>
        </w:tc>
        <w:tc>
          <w:tcPr>
            <w:tcW w:w="2374" w:type="dxa"/>
          </w:tcPr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Рузаева В.Н.</w:t>
            </w:r>
          </w:p>
        </w:tc>
      </w:tr>
      <w:tr w:rsidR="003F1772" w:rsidRPr="002D1103" w:rsidTr="00055332">
        <w:tc>
          <w:tcPr>
            <w:tcW w:w="66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1426" w:type="dxa"/>
          </w:tcPr>
          <w:p w:rsidR="003F1772" w:rsidRPr="00055332" w:rsidRDefault="003F1772" w:rsidP="00055332">
            <w:pPr>
              <w:rPr>
                <w:rFonts w:ascii="Times New Roman" w:hAnsi="Times New Roman"/>
                <w:sz w:val="24"/>
                <w:szCs w:val="28"/>
              </w:rPr>
            </w:pPr>
            <w:r w:rsidRPr="0005533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5533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  <w:r w:rsidRPr="00055332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F1772" w:rsidRPr="00055332" w:rsidRDefault="003F1772" w:rsidP="0005533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>14-00</w:t>
            </w:r>
          </w:p>
        </w:tc>
        <w:tc>
          <w:tcPr>
            <w:tcW w:w="3686" w:type="dxa"/>
          </w:tcPr>
          <w:p w:rsidR="003F1772" w:rsidRPr="00055332" w:rsidRDefault="003F1772" w:rsidP="003740B5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Ковылкинский район, с.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Новое Мамангино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Мелиоратвная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, дом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5,  здание администрации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Новомамангинского</w:t>
            </w:r>
            <w:r w:rsidRPr="00055332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сельского поселения Ковылкинского муниципального района</w:t>
            </w:r>
          </w:p>
        </w:tc>
        <w:tc>
          <w:tcPr>
            <w:tcW w:w="2374" w:type="dxa"/>
          </w:tcPr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F1772" w:rsidRPr="00055332" w:rsidRDefault="003F1772" w:rsidP="003740B5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Рузаева В.Н.</w:t>
            </w:r>
          </w:p>
        </w:tc>
      </w:tr>
    </w:tbl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Cs w:val="28"/>
        </w:rPr>
      </w:pPr>
    </w:p>
    <w:p w:rsidR="003F177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Cs w:val="28"/>
        </w:rPr>
      </w:pPr>
    </w:p>
    <w:p w:rsidR="003F177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Cs w:val="28"/>
        </w:rPr>
      </w:pPr>
    </w:p>
    <w:p w:rsidR="003F1772" w:rsidRPr="0005533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Cs w:val="28"/>
        </w:rPr>
      </w:pPr>
      <w:r w:rsidRPr="00055332">
        <w:rPr>
          <w:rFonts w:ascii="Times New Roman" w:hAnsi="Times New Roman"/>
          <w:b/>
          <w:bCs/>
          <w:szCs w:val="28"/>
        </w:rPr>
        <w:t>ПРИЛОЖЕНИЕ № 2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к решению</w:t>
      </w:r>
    </w:p>
    <w:p w:rsidR="003F1772" w:rsidRPr="0005533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Совета депутатов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Новомамангинского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сельского поселения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Ковылкинского муниципального района Республики Мордовия</w:t>
      </w:r>
    </w:p>
    <w:p w:rsidR="003F1772" w:rsidRPr="002D1103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30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bCs/>
          <w:sz w:val="24"/>
          <w:szCs w:val="28"/>
        </w:rPr>
        <w:t>05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 w:rsidRPr="000458B7">
        <w:rPr>
          <w:rFonts w:ascii="Times New Roman" w:hAnsi="Times New Roman"/>
          <w:bCs/>
          <w:color w:val="FF0000"/>
          <w:sz w:val="24"/>
          <w:szCs w:val="28"/>
        </w:rPr>
        <w:t>202</w:t>
      </w:r>
      <w:r>
        <w:rPr>
          <w:rFonts w:ascii="Times New Roman" w:hAnsi="Times New Roman"/>
          <w:bCs/>
          <w:color w:val="FF0000"/>
          <w:sz w:val="24"/>
          <w:szCs w:val="28"/>
        </w:rPr>
        <w:t>3</w:t>
      </w:r>
      <w:r w:rsidRPr="000458B7">
        <w:rPr>
          <w:rFonts w:ascii="Times New Roman" w:hAnsi="Times New Roman"/>
          <w:bCs/>
          <w:sz w:val="24"/>
          <w:szCs w:val="28"/>
        </w:rPr>
        <w:t>г</w:t>
      </w:r>
      <w:r w:rsidRPr="002D1103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3F1772" w:rsidRPr="002D1103" w:rsidRDefault="003F1772" w:rsidP="00055332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31145B">
      <w:pPr>
        <w:spacing w:after="0" w:line="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3F1772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Новомамангинского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b/>
          <w:sz w:val="24"/>
        </w:rPr>
        <w:t xml:space="preserve">Председатель </w:t>
      </w:r>
      <w:r w:rsidRPr="003D5B63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В.Н.Рузаева</w:t>
      </w:r>
      <w:r w:rsidRPr="003D5B63">
        <w:rPr>
          <w:rFonts w:ascii="Times New Roman" w:hAnsi="Times New Roman"/>
          <w:sz w:val="24"/>
        </w:rPr>
        <w:t xml:space="preserve">-(Председатель Совета депутатов </w:t>
      </w:r>
      <w:r>
        <w:rPr>
          <w:rFonts w:ascii="Times New Roman" w:hAnsi="Times New Roman"/>
          <w:sz w:val="24"/>
        </w:rPr>
        <w:t>Новомамангинского</w:t>
      </w:r>
      <w:r w:rsidRPr="003D5B63">
        <w:rPr>
          <w:rFonts w:ascii="Times New Roman" w:hAnsi="Times New Roman"/>
          <w:sz w:val="24"/>
        </w:rPr>
        <w:t xml:space="preserve"> сельского                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поселения Ковылкинского муниципального района);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</w:p>
    <w:p w:rsidR="003F1772" w:rsidRPr="003D5B63" w:rsidRDefault="003F1772" w:rsidP="0031145B">
      <w:pPr>
        <w:pStyle w:val="NoSpacing"/>
        <w:outlineLvl w:val="0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b/>
          <w:sz w:val="24"/>
        </w:rPr>
        <w:t>Секретарь</w:t>
      </w:r>
      <w:r w:rsidRPr="003D5B63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С.С.Воробьев</w:t>
      </w:r>
      <w:r w:rsidRPr="003D5B63">
        <w:rPr>
          <w:rFonts w:ascii="Times New Roman" w:hAnsi="Times New Roman"/>
          <w:sz w:val="24"/>
        </w:rPr>
        <w:t xml:space="preserve">  - (</w:t>
      </w:r>
      <w:r>
        <w:rPr>
          <w:rFonts w:ascii="Times New Roman" w:hAnsi="Times New Roman"/>
          <w:sz w:val="24"/>
        </w:rPr>
        <w:t>главный специалист</w:t>
      </w:r>
      <w:r w:rsidRPr="003D5B63">
        <w:rPr>
          <w:rFonts w:ascii="Times New Roman" w:hAnsi="Times New Roman"/>
          <w:sz w:val="24"/>
        </w:rPr>
        <w:t xml:space="preserve"> Главы </w:t>
      </w:r>
      <w:r>
        <w:rPr>
          <w:rFonts w:ascii="Times New Roman" w:hAnsi="Times New Roman"/>
          <w:sz w:val="24"/>
        </w:rPr>
        <w:t>Новомамангинского</w:t>
      </w:r>
      <w:r w:rsidRPr="003D5B63">
        <w:rPr>
          <w:rFonts w:ascii="Times New Roman" w:hAnsi="Times New Roman"/>
          <w:sz w:val="24"/>
        </w:rPr>
        <w:t xml:space="preserve"> сельского  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поселения Ковылкинского муниципального района);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</w:p>
    <w:p w:rsidR="003F1772" w:rsidRPr="003D5B63" w:rsidRDefault="003F1772" w:rsidP="0031145B">
      <w:pPr>
        <w:pStyle w:val="NoSpacing"/>
        <w:jc w:val="both"/>
        <w:outlineLvl w:val="0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b/>
          <w:sz w:val="24"/>
        </w:rPr>
        <w:t>Члены рабочей группы</w:t>
      </w:r>
      <w:r w:rsidRPr="003D5B63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Р.В.Лычкова</w:t>
      </w:r>
      <w:r w:rsidRPr="003D5B63">
        <w:rPr>
          <w:rFonts w:ascii="Times New Roman" w:hAnsi="Times New Roman"/>
          <w:sz w:val="24"/>
        </w:rPr>
        <w:t xml:space="preserve">.– (депутат от избирательного округа № </w:t>
      </w:r>
      <w:r>
        <w:rPr>
          <w:rFonts w:ascii="Times New Roman" w:hAnsi="Times New Roman"/>
          <w:sz w:val="24"/>
        </w:rPr>
        <w:t>2</w:t>
      </w:r>
      <w:r w:rsidRPr="003D5B63">
        <w:rPr>
          <w:rFonts w:ascii="Times New Roman" w:hAnsi="Times New Roman"/>
          <w:sz w:val="24"/>
        </w:rPr>
        <w:t xml:space="preserve">                            </w:t>
      </w:r>
    </w:p>
    <w:p w:rsidR="003F1772" w:rsidRPr="003D5B63" w:rsidRDefault="003F1772" w:rsidP="00055332">
      <w:pPr>
        <w:pStyle w:val="NoSpacing"/>
        <w:jc w:val="both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Новомамангинского</w:t>
      </w:r>
      <w:r w:rsidRPr="003D5B63">
        <w:rPr>
          <w:rFonts w:ascii="Times New Roman" w:hAnsi="Times New Roman"/>
          <w:sz w:val="24"/>
        </w:rPr>
        <w:t xml:space="preserve"> сельского поселения Ковылкинского            </w:t>
      </w:r>
    </w:p>
    <w:p w:rsidR="003F1772" w:rsidRPr="003D5B63" w:rsidRDefault="003F1772" w:rsidP="00055332">
      <w:pPr>
        <w:pStyle w:val="NoSpacing"/>
        <w:jc w:val="both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муниципального     района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Р.П.Байкова.</w:t>
      </w:r>
      <w:r w:rsidRPr="003D5B63">
        <w:rPr>
          <w:rFonts w:ascii="Times New Roman" w:hAnsi="Times New Roman"/>
          <w:sz w:val="24"/>
        </w:rPr>
        <w:t xml:space="preserve"> – (депу</w:t>
      </w:r>
      <w:r>
        <w:rPr>
          <w:rFonts w:ascii="Times New Roman" w:hAnsi="Times New Roman"/>
          <w:sz w:val="24"/>
        </w:rPr>
        <w:t>тат от избирательного округа № 5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Новомамангинского</w:t>
      </w:r>
      <w:r w:rsidRPr="003D5B63">
        <w:rPr>
          <w:rFonts w:ascii="Times New Roman" w:hAnsi="Times New Roman"/>
          <w:sz w:val="24"/>
        </w:rPr>
        <w:t xml:space="preserve"> сельского поселения Ковылкинского</w:t>
      </w:r>
    </w:p>
    <w:p w:rsidR="003F1772" w:rsidRPr="003D5B63" w:rsidRDefault="003F1772" w:rsidP="00055332">
      <w:pPr>
        <w:pStyle w:val="NoSpacing"/>
        <w:rPr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муниципального</w:t>
      </w:r>
      <w:r w:rsidRPr="003D5B63">
        <w:rPr>
          <w:sz w:val="24"/>
        </w:rPr>
        <w:t xml:space="preserve"> района);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>Т.К.Кечина</w:t>
      </w:r>
      <w:r w:rsidRPr="003D5B63">
        <w:rPr>
          <w:rFonts w:ascii="Times New Roman" w:hAnsi="Times New Roman"/>
          <w:sz w:val="24"/>
        </w:rPr>
        <w:t xml:space="preserve"> – (депу</w:t>
      </w:r>
      <w:r>
        <w:rPr>
          <w:rFonts w:ascii="Times New Roman" w:hAnsi="Times New Roman"/>
          <w:sz w:val="24"/>
        </w:rPr>
        <w:t>тат от избирательного округа № 6</w:t>
      </w:r>
      <w:r w:rsidRPr="003D5B63">
        <w:rPr>
          <w:rFonts w:ascii="Times New Roman" w:hAnsi="Times New Roman"/>
          <w:sz w:val="24"/>
        </w:rPr>
        <w:t xml:space="preserve"> 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Новомамангинского</w:t>
      </w:r>
      <w:r w:rsidRPr="003D5B63">
        <w:rPr>
          <w:rFonts w:ascii="Times New Roman" w:hAnsi="Times New Roman"/>
          <w:sz w:val="24"/>
        </w:rPr>
        <w:t xml:space="preserve"> сельского поселения Ковылкинского                        </w:t>
      </w:r>
    </w:p>
    <w:p w:rsidR="003F1772" w:rsidRPr="003D5B63" w:rsidRDefault="003F1772" w:rsidP="00055332">
      <w:pPr>
        <w:pStyle w:val="NoSpacing"/>
        <w:rPr>
          <w:rFonts w:ascii="Times New Roman" w:hAnsi="Times New Roman"/>
          <w:sz w:val="24"/>
        </w:rPr>
      </w:pPr>
      <w:r w:rsidRPr="003D5B63">
        <w:rPr>
          <w:rFonts w:ascii="Times New Roman" w:hAnsi="Times New Roman"/>
          <w:sz w:val="24"/>
        </w:rPr>
        <w:t xml:space="preserve">                                              муниципального района)</w:t>
      </w:r>
    </w:p>
    <w:p w:rsidR="003F1772" w:rsidRPr="002D1103" w:rsidRDefault="003F1772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3F177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szCs w:val="28"/>
        </w:rPr>
      </w:pPr>
    </w:p>
    <w:p w:rsidR="003F1772" w:rsidRPr="0005533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/>
          <w:bCs/>
          <w:szCs w:val="28"/>
        </w:rPr>
      </w:pPr>
      <w:r w:rsidRPr="00055332">
        <w:rPr>
          <w:rFonts w:ascii="Times New Roman" w:hAnsi="Times New Roman"/>
          <w:b/>
          <w:bCs/>
          <w:szCs w:val="28"/>
        </w:rPr>
        <w:t>ПРИЛОЖЕНИЕ № 3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к решению</w:t>
      </w:r>
    </w:p>
    <w:p w:rsidR="003F1772" w:rsidRPr="00055332" w:rsidRDefault="003F1772" w:rsidP="0031145B">
      <w:pPr>
        <w:spacing w:after="0" w:line="23" w:lineRule="atLeast"/>
        <w:ind w:left="5103"/>
        <w:jc w:val="right"/>
        <w:outlineLvl w:val="0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Совета депутатов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Новомамангинского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сельского поселения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Cs w:val="28"/>
        </w:rPr>
      </w:pPr>
      <w:r w:rsidRPr="00055332">
        <w:rPr>
          <w:rFonts w:ascii="Times New Roman" w:hAnsi="Times New Roman"/>
          <w:bCs/>
          <w:szCs w:val="28"/>
        </w:rPr>
        <w:t>Ковылкинского муниципального района Республики Мордовия</w:t>
      </w:r>
    </w:p>
    <w:p w:rsidR="003F1772" w:rsidRPr="00055332" w:rsidRDefault="003F1772" w:rsidP="00055332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8"/>
        </w:rPr>
      </w:pPr>
      <w:r w:rsidRPr="00055332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30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bCs/>
          <w:sz w:val="24"/>
          <w:szCs w:val="28"/>
        </w:rPr>
        <w:t>05</w:t>
      </w:r>
      <w:r w:rsidRPr="000458B7">
        <w:rPr>
          <w:rFonts w:ascii="Times New Roman" w:hAnsi="Times New Roman"/>
          <w:bCs/>
          <w:sz w:val="24"/>
          <w:szCs w:val="28"/>
        </w:rPr>
        <w:t>.</w:t>
      </w:r>
      <w:r w:rsidRPr="000458B7">
        <w:rPr>
          <w:rFonts w:ascii="Times New Roman" w:hAnsi="Times New Roman"/>
          <w:bCs/>
          <w:color w:val="FF0000"/>
          <w:sz w:val="24"/>
          <w:szCs w:val="28"/>
        </w:rPr>
        <w:t>202</w:t>
      </w:r>
      <w:r>
        <w:rPr>
          <w:rFonts w:ascii="Times New Roman" w:hAnsi="Times New Roman"/>
          <w:bCs/>
          <w:color w:val="FF0000"/>
          <w:sz w:val="24"/>
          <w:szCs w:val="28"/>
        </w:rPr>
        <w:t>3</w:t>
      </w:r>
      <w:r w:rsidRPr="000458B7">
        <w:rPr>
          <w:rFonts w:ascii="Times New Roman" w:hAnsi="Times New Roman"/>
          <w:bCs/>
          <w:sz w:val="24"/>
          <w:szCs w:val="28"/>
        </w:rPr>
        <w:t>г</w:t>
      </w:r>
      <w:r w:rsidRPr="00055332">
        <w:rPr>
          <w:rFonts w:ascii="Times New Roman" w:hAnsi="Times New Roman"/>
          <w:bCs/>
          <w:sz w:val="24"/>
          <w:szCs w:val="28"/>
        </w:rPr>
        <w:t xml:space="preserve">. № </w:t>
      </w:r>
      <w:r>
        <w:rPr>
          <w:rFonts w:ascii="Times New Roman" w:hAnsi="Times New Roman"/>
          <w:bCs/>
          <w:sz w:val="24"/>
          <w:szCs w:val="28"/>
        </w:rPr>
        <w:t>2</w:t>
      </w:r>
    </w:p>
    <w:p w:rsidR="003F1772" w:rsidRPr="002D1103" w:rsidRDefault="003F1772" w:rsidP="00055332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31145B">
      <w:pPr>
        <w:spacing w:after="0" w:line="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3F1772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 Устав Новомамангинского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3F1772" w:rsidRPr="002D1103" w:rsidRDefault="003F1772" w:rsidP="0031145B">
      <w:pPr>
        <w:spacing w:after="0" w:line="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3F1772" w:rsidRPr="002D1103" w:rsidTr="007F6E1C">
        <w:tc>
          <w:tcPr>
            <w:tcW w:w="840" w:type="dxa"/>
          </w:tcPr>
          <w:p w:rsidR="003F1772" w:rsidRPr="002D1103" w:rsidRDefault="003F1772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</w:tcPr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</w:tcPr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</w:tcPr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</w:tcPr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3F1772" w:rsidRPr="002D1103" w:rsidRDefault="003F1772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772" w:rsidRPr="002D1103" w:rsidTr="007F6E1C">
        <w:tc>
          <w:tcPr>
            <w:tcW w:w="84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772" w:rsidRPr="002D1103" w:rsidTr="007F6E1C">
        <w:tc>
          <w:tcPr>
            <w:tcW w:w="84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F1772" w:rsidRPr="002D1103" w:rsidRDefault="003F1772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3F1772" w:rsidRPr="002D1103" w:rsidRDefault="003F1772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3F1772" w:rsidRPr="00D20652" w:rsidRDefault="003F1772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3F1772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03"/>
    <w:rsid w:val="000458B7"/>
    <w:rsid w:val="00055332"/>
    <w:rsid w:val="001031AD"/>
    <w:rsid w:val="001347D5"/>
    <w:rsid w:val="00153A3E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1145B"/>
    <w:rsid w:val="003740B5"/>
    <w:rsid w:val="003A36B8"/>
    <w:rsid w:val="003D5B63"/>
    <w:rsid w:val="003F1772"/>
    <w:rsid w:val="004310D9"/>
    <w:rsid w:val="00434A40"/>
    <w:rsid w:val="00441FDA"/>
    <w:rsid w:val="00474A2E"/>
    <w:rsid w:val="004E2EF3"/>
    <w:rsid w:val="004F2A8E"/>
    <w:rsid w:val="005909FD"/>
    <w:rsid w:val="005C6142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974FF"/>
    <w:rsid w:val="007A4BD2"/>
    <w:rsid w:val="007E7C55"/>
    <w:rsid w:val="007F35CF"/>
    <w:rsid w:val="007F6E1C"/>
    <w:rsid w:val="008427D7"/>
    <w:rsid w:val="00892444"/>
    <w:rsid w:val="008E1A49"/>
    <w:rsid w:val="00953723"/>
    <w:rsid w:val="009C1176"/>
    <w:rsid w:val="009D5C06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33369"/>
    <w:rsid w:val="00D54EE6"/>
    <w:rsid w:val="00D72F89"/>
    <w:rsid w:val="00D768EE"/>
    <w:rsid w:val="00D94CA5"/>
    <w:rsid w:val="00D9583C"/>
    <w:rsid w:val="00DB4CE2"/>
    <w:rsid w:val="00DF00E7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2763B"/>
    <w:rsid w:val="00F37386"/>
    <w:rsid w:val="00F5423E"/>
    <w:rsid w:val="00F7741D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10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55332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114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BE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754</Words>
  <Characters>4301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ITX</cp:lastModifiedBy>
  <cp:revision>31</cp:revision>
  <dcterms:created xsi:type="dcterms:W3CDTF">2011-05-12T05:27:00Z</dcterms:created>
  <dcterms:modified xsi:type="dcterms:W3CDTF">2023-06-02T12:37:00Z</dcterms:modified>
</cp:coreProperties>
</file>